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31" w:rsidRPr="00FE7231" w:rsidRDefault="00FE7231" w:rsidP="00FE72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E7231">
        <w:rPr>
          <w:rFonts w:ascii="Times New Roman" w:hAnsi="Times New Roman" w:cs="Times New Roman"/>
          <w:i/>
          <w:iCs/>
          <w:sz w:val="24"/>
          <w:szCs w:val="24"/>
          <w:u w:val="single"/>
        </w:rPr>
        <w:t>1. melléklet a 114/2013. (IV. 16.) Korm. rendelethez</w:t>
      </w:r>
    </w:p>
    <w:p w:rsidR="00FE7231" w:rsidRPr="00FE7231" w:rsidRDefault="00FE7231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Javaslat a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„[nemzeti érték megnevezése]”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[települési/tájegységi/megyei/külhoni magyarság] értéktárba történő felvételéhez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Készítette: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 (név)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 (aláírás)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 (település, dátum)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(P. H.)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sz w:val="24"/>
          <w:szCs w:val="24"/>
        </w:rPr>
        <w:sectPr w:rsidR="00FE7231" w:rsidRPr="00FE7231" w:rsidSect="00090E9A">
          <w:head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299"/>
        </w:sect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JAVASLATTEVŐ ADATAI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(személy/intézmény/szervezet/vállalkozás) neve: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személy vagy a kapcsolattartó személy adatai: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Levelezési cím: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Telefonszám: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E-mail cím: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NEMZETI ÉRTÉK ADATAI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megnevezése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szakterületenkénti kategóriák szerinti besorolása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330"/>
        <w:gridCol w:w="3330"/>
        <w:gridCol w:w="3330"/>
      </w:tblGrid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agrár- és élelmiszergazdaság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egészség és életmód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épített környezet</w:t>
            </w:r>
          </w:p>
        </w:tc>
      </w:tr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ipari és műszaki megoldások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kulturális örökség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sport</w:t>
            </w:r>
          </w:p>
        </w:tc>
      </w:tr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természeti környezet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turizmus</w:t>
            </w:r>
            <w:r w:rsidR="00A8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vendéglátás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fellelhetőségének helye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Értéktár megnevezése, amelybe a nemzeti érték felvételét kezdeményezik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97"/>
        <w:gridCol w:w="2498"/>
        <w:gridCol w:w="2497"/>
        <w:gridCol w:w="2498"/>
      </w:tblGrid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települési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tájegységi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megyei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külhoni magyarság</w:t>
            </w:r>
          </w:p>
        </w:tc>
      </w:tr>
    </w:tbl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rövid, szöveges bemutatása, egyedi jellemzőinek és történetének leírása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Indoklás az értéktárba történő felvétel mellett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értékkel kapcsolatos információt megjelenítő források listája (bibliográfia, honlapok, multimédiás források)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hivatalos weboldalának címe: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MELLÉKLETEK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Az értéktárba felvételre javasolt nemzeti érték fényképe vagy audiovizuális-dokumentációja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Htv. 1. § (1) bekezdés j) pontjának való megfelelést valószínűsítő dokumentumok, támogató és ajánló levelek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javaslathoz csatolt saját készítésű fényképek és filmek felhasználására vonatkozó hozzájáruló nyilatkozat</w:t>
      </w:r>
    </w:p>
    <w:p w:rsidR="00FE7231" w:rsidRPr="00FE7231" w:rsidRDefault="00FE7231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E7231" w:rsidRPr="00FE7231" w:rsidSect="00C335BD">
      <w:pgSz w:w="11906" w:h="16838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BF" w:rsidRDefault="003527BF" w:rsidP="005C6E88">
      <w:pPr>
        <w:spacing w:after="0" w:line="240" w:lineRule="auto"/>
      </w:pPr>
      <w:r>
        <w:separator/>
      </w:r>
    </w:p>
  </w:endnote>
  <w:endnote w:type="continuationSeparator" w:id="0">
    <w:p w:rsidR="003527BF" w:rsidRDefault="003527BF" w:rsidP="005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BF" w:rsidRDefault="003527BF" w:rsidP="005C6E88">
      <w:pPr>
        <w:spacing w:after="0" w:line="240" w:lineRule="auto"/>
      </w:pPr>
      <w:r>
        <w:separator/>
      </w:r>
    </w:p>
  </w:footnote>
  <w:footnote w:type="continuationSeparator" w:id="0">
    <w:p w:rsidR="003527BF" w:rsidRDefault="003527BF" w:rsidP="005C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9A" w:rsidRDefault="00090E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88"/>
    <w:rsid w:val="00090E9A"/>
    <w:rsid w:val="00242D88"/>
    <w:rsid w:val="003527BF"/>
    <w:rsid w:val="005856A1"/>
    <w:rsid w:val="005C6E88"/>
    <w:rsid w:val="008950A8"/>
    <w:rsid w:val="00A83065"/>
    <w:rsid w:val="00A86098"/>
    <w:rsid w:val="00AE6687"/>
    <w:rsid w:val="00C335BD"/>
    <w:rsid w:val="00CB782A"/>
    <w:rsid w:val="00D650D8"/>
    <w:rsid w:val="00DE3235"/>
    <w:rsid w:val="00E359E9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E88"/>
  </w:style>
  <w:style w:type="paragraph" w:styleId="llb">
    <w:name w:val="footer"/>
    <w:basedOn w:val="Norml"/>
    <w:link w:val="llbChar"/>
    <w:uiPriority w:val="99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E88"/>
  </w:style>
  <w:style w:type="paragraph" w:styleId="Buborkszveg">
    <w:name w:val="Balloon Text"/>
    <w:basedOn w:val="Norml"/>
    <w:link w:val="BuborkszvegChar"/>
    <w:uiPriority w:val="99"/>
    <w:semiHidden/>
    <w:unhideWhenUsed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E88"/>
  </w:style>
  <w:style w:type="paragraph" w:styleId="llb">
    <w:name w:val="footer"/>
    <w:basedOn w:val="Norml"/>
    <w:link w:val="llbChar"/>
    <w:uiPriority w:val="99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E88"/>
  </w:style>
  <w:style w:type="paragraph" w:styleId="Buborkszveg">
    <w:name w:val="Balloon Text"/>
    <w:basedOn w:val="Norml"/>
    <w:link w:val="BuborkszvegChar"/>
    <w:uiPriority w:val="99"/>
    <w:semiHidden/>
    <w:unhideWhenUsed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C09E-D362-4253-9C59-0C930290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Zobor Enikő</dc:creator>
  <cp:lastModifiedBy>Jakab Johanna Új</cp:lastModifiedBy>
  <cp:revision>2</cp:revision>
  <dcterms:created xsi:type="dcterms:W3CDTF">2015-01-27T11:45:00Z</dcterms:created>
  <dcterms:modified xsi:type="dcterms:W3CDTF">2015-01-27T11:45:00Z</dcterms:modified>
</cp:coreProperties>
</file>